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281359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15.07.2019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281359" w:rsidP="00F46663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№1064/0/197-19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4304A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04A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304A1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4304A1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4304A1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4304A1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764AD7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04A1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4304A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4304A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 w:rsidRPr="004304A1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гемодіалізу </w:t>
      </w:r>
      <w:r w:rsidRPr="00764AD7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на закупівлю «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764AD7">
        <w:rPr>
          <w:rFonts w:ascii="Times New Roman" w:hAnsi="Times New Roman"/>
          <w:bCs/>
          <w:sz w:val="28"/>
          <w:szCs w:val="28"/>
          <w:lang w:val="uk-UA"/>
        </w:rPr>
        <w:t xml:space="preserve">                     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1,4 - 1,5 м²,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1,9 – 2,1 м²,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Кровопровідні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магістралі до ГД (артерія-вена) сумісні з апаратами виробництва </w:t>
      </w:r>
      <w:r w:rsidR="00764AD7" w:rsidRPr="00764AD7">
        <w:rPr>
          <w:rFonts w:ascii="Times New Roman" w:hAnsi="Times New Roman"/>
          <w:bCs/>
          <w:sz w:val="28"/>
          <w:szCs w:val="28"/>
        </w:rPr>
        <w:t>B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.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</w:rPr>
        <w:t>Braun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, Голки фістульні венозні 16</w:t>
      </w:r>
      <w:r w:rsidR="00764AD7" w:rsidRPr="00764AD7">
        <w:rPr>
          <w:rFonts w:ascii="Times New Roman" w:hAnsi="Times New Roman"/>
          <w:bCs/>
          <w:sz w:val="28"/>
          <w:szCs w:val="28"/>
        </w:rPr>
        <w:t>G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, Голки фістульні артеріальні 16</w:t>
      </w:r>
      <w:r w:rsidR="00764AD7" w:rsidRPr="00764AD7">
        <w:rPr>
          <w:rFonts w:ascii="Times New Roman" w:hAnsi="Times New Roman"/>
          <w:bCs/>
          <w:sz w:val="28"/>
          <w:szCs w:val="28"/>
        </w:rPr>
        <w:t>G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, Концентрат кислотний для проведення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бікарбонатного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сумісний з апаратами виробництва </w:t>
      </w:r>
      <w:r w:rsidR="00764AD7" w:rsidRPr="00764AD7">
        <w:rPr>
          <w:rFonts w:ascii="Times New Roman" w:hAnsi="Times New Roman"/>
          <w:bCs/>
          <w:sz w:val="28"/>
          <w:szCs w:val="28"/>
        </w:rPr>
        <w:t>B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.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</w:rPr>
        <w:t>Braun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1,4 - 1,5 м², </w:t>
      </w:r>
      <w:proofErr w:type="spellStart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764AD7"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764AD7" w:rsidRPr="00764AD7">
        <w:rPr>
          <w:rFonts w:ascii="Times New Roman" w:hAnsi="Times New Roman"/>
          <w:bCs/>
          <w:sz w:val="28"/>
          <w:szCs w:val="28"/>
          <w:lang w:val="uk-UA"/>
        </w:rPr>
        <w:lastRenderedPageBreak/>
        <w:t>1,7 - 1,8 м²)»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764AD7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764AD7" w:rsidRPr="00764AD7">
        <w:rPr>
          <w:rFonts w:ascii="Times New Roman" w:hAnsi="Times New Roman"/>
          <w:sz w:val="28"/>
          <w:szCs w:val="28"/>
          <w:lang w:val="uk-UA"/>
        </w:rPr>
        <w:t>56</w:t>
      </w:r>
      <w:r w:rsidR="004304A1" w:rsidRPr="00764AD7">
        <w:rPr>
          <w:rFonts w:ascii="Times New Roman" w:hAnsi="Times New Roman"/>
          <w:sz w:val="28"/>
          <w:szCs w:val="28"/>
          <w:lang w:val="uk-UA"/>
        </w:rPr>
        <w:t>/2019</w:t>
      </w:r>
      <w:r w:rsidR="009F72DC" w:rsidRPr="00764AD7">
        <w:rPr>
          <w:rFonts w:ascii="Times New Roman" w:hAnsi="Times New Roman"/>
          <w:sz w:val="28"/>
          <w:szCs w:val="28"/>
          <w:lang w:val="uk-UA"/>
        </w:rPr>
        <w:t>-</w:t>
      </w:r>
      <w:r w:rsidR="00764AD7" w:rsidRPr="00764AD7">
        <w:rPr>
          <w:rFonts w:ascii="Times New Roman" w:hAnsi="Times New Roman"/>
          <w:sz w:val="28"/>
          <w:szCs w:val="28"/>
          <w:lang w:val="uk-UA"/>
        </w:rPr>
        <w:t>68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764AD7" w:rsidRPr="00764AD7">
        <w:rPr>
          <w:rFonts w:ascii="Times New Roman" w:hAnsi="Times New Roman"/>
          <w:sz w:val="28"/>
          <w:szCs w:val="28"/>
          <w:lang w:val="uk-UA"/>
        </w:rPr>
        <w:t>10 липня</w:t>
      </w:r>
      <w:r w:rsidR="009272E8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4A1" w:rsidRPr="00764AD7">
        <w:rPr>
          <w:rFonts w:ascii="Times New Roman" w:hAnsi="Times New Roman"/>
          <w:sz w:val="28"/>
          <w:szCs w:val="28"/>
          <w:lang w:val="uk-UA"/>
        </w:rPr>
        <w:t>2019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764AD7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Пав</w:t>
      </w:r>
      <w:r w:rsidR="00764AD7">
        <w:rPr>
          <w:rFonts w:ascii="Times New Roman" w:hAnsi="Times New Roman"/>
          <w:sz w:val="28"/>
          <w:szCs w:val="28"/>
          <w:lang w:val="uk-UA"/>
        </w:rPr>
        <w:t>лоградська</w:t>
      </w:r>
      <w:proofErr w:type="spellEnd"/>
      <w:r w:rsidR="00764AD7">
        <w:rPr>
          <w:rFonts w:ascii="Times New Roman" w:hAnsi="Times New Roman"/>
          <w:sz w:val="28"/>
          <w:szCs w:val="28"/>
          <w:lang w:val="uk-UA"/>
        </w:rPr>
        <w:t xml:space="preserve"> міська лікарня №4» ПМ</w:t>
      </w:r>
      <w:r w:rsidR="001433CF">
        <w:rPr>
          <w:rFonts w:ascii="Times New Roman" w:hAnsi="Times New Roman"/>
          <w:sz w:val="28"/>
          <w:szCs w:val="28"/>
          <w:lang w:val="uk-UA"/>
        </w:rPr>
        <w:t>Р» (Павлов)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>Начальникові відділу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лікувально-профілактичної допомоги дорослому населенню департаменту охорони здоров’я облдержадміністрації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 xml:space="preserve">(Черняк)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04A1" w:rsidRDefault="004304A1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764AD7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на закупівлю «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1,4 - 1,5 м²,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1,9 – 2,1 м²,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Кровопровідні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магістралі до ГД (артерія-вена) сумісні з апаратами виробництва 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B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Braun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, Голки фістульні венозні 16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G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, Голки фістульні артеріальні 16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G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Концентрат кислотний для проведення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бікарбонатного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сумісний з апаратами виробництва 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B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64AD7" w:rsidRPr="00764AD7">
        <w:rPr>
          <w:rFonts w:ascii="Times New Roman" w:hAnsi="Times New Roman" w:cs="Times New Roman"/>
          <w:bCs/>
          <w:sz w:val="28"/>
          <w:szCs w:val="28"/>
        </w:rPr>
        <w:t>Braun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1,4 - 1,5 м²,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>Високопоточний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>діалізатор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>капілярний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синтетичною мембраною </w:t>
      </w:r>
      <w:proofErr w:type="spellStart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>площею</w:t>
      </w:r>
      <w:proofErr w:type="spellEnd"/>
      <w:r w:rsidR="00764AD7" w:rsidRPr="00764AD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1,7 - 1,8 м²)»</w:t>
      </w:r>
      <w:r w:rsidR="00764AD7" w:rsidRPr="00764AD7">
        <w:rPr>
          <w:rFonts w:ascii="Times New Roman" w:hAnsi="Times New Roman" w:cs="Times New Roman"/>
          <w:sz w:val="28"/>
          <w:szCs w:val="28"/>
          <w:lang w:val="uk-UA"/>
        </w:rPr>
        <w:t>до договору №56/2019-68 від 10 липня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B7642C" w:rsidRPr="00764A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4AD7">
        <w:rPr>
          <w:rFonts w:ascii="Times New Roman" w:hAnsi="Times New Roman" w:cs="Times New Roman"/>
          <w:sz w:val="28"/>
          <w:szCs w:val="28"/>
          <w:lang w:val="uk-UA"/>
        </w:rPr>
        <w:t>- протокол засідання</w:t>
      </w:r>
      <w:r>
        <w:rPr>
          <w:rFonts w:ascii="Times New Roman" w:hAnsi="Times New Roman"/>
          <w:sz w:val="28"/>
          <w:szCs w:val="28"/>
          <w:lang w:val="uk-UA"/>
        </w:rPr>
        <w:t xml:space="preserve"> групи експертів ДОЗ ОДА від </w:t>
      </w:r>
      <w:r w:rsidR="00764AD7">
        <w:rPr>
          <w:rFonts w:ascii="Times New Roman" w:hAnsi="Times New Roman"/>
          <w:sz w:val="28"/>
          <w:szCs w:val="28"/>
          <w:lang w:val="uk-UA"/>
        </w:rPr>
        <w:t>18 квітня 2019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4A1" w:rsidRDefault="004304A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304A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 w:rsidR="00764AD7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764AD7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3017D2" w:rsidRDefault="003017D2" w:rsidP="00665EFE">
      <w:pPr>
        <w:spacing w:line="300" w:lineRule="exact"/>
        <w:rPr>
          <w:lang w:val="uk-UA"/>
        </w:rPr>
        <w:sectPr w:rsidR="003017D2" w:rsidSect="00764AD7">
          <w:headerReference w:type="even" r:id="rId7"/>
          <w:headerReference w:type="default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20" w:rsidRDefault="007B6820" w:rsidP="002633B1">
      <w:r>
        <w:separator/>
      </w:r>
    </w:p>
  </w:endnote>
  <w:endnote w:type="continuationSeparator" w:id="0">
    <w:p w:rsidR="007B6820" w:rsidRDefault="007B682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20" w:rsidRDefault="007B6820" w:rsidP="002633B1">
      <w:r>
        <w:separator/>
      </w:r>
    </w:p>
  </w:footnote>
  <w:footnote w:type="continuationSeparator" w:id="0">
    <w:p w:rsidR="007B6820" w:rsidRDefault="007B682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0039B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B682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0039B8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281359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B682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039B8"/>
    <w:rsid w:val="00032F0A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7F84"/>
    <w:rsid w:val="00190E2F"/>
    <w:rsid w:val="001C476F"/>
    <w:rsid w:val="001E5419"/>
    <w:rsid w:val="00234123"/>
    <w:rsid w:val="00245492"/>
    <w:rsid w:val="0025267F"/>
    <w:rsid w:val="002633B1"/>
    <w:rsid w:val="0026769F"/>
    <w:rsid w:val="002744F7"/>
    <w:rsid w:val="002762F7"/>
    <w:rsid w:val="00281359"/>
    <w:rsid w:val="00293B93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304A1"/>
    <w:rsid w:val="004820C6"/>
    <w:rsid w:val="00491FA8"/>
    <w:rsid w:val="00497175"/>
    <w:rsid w:val="004D6652"/>
    <w:rsid w:val="004E5344"/>
    <w:rsid w:val="004E68EC"/>
    <w:rsid w:val="00500439"/>
    <w:rsid w:val="00501616"/>
    <w:rsid w:val="00507920"/>
    <w:rsid w:val="00515592"/>
    <w:rsid w:val="005576D7"/>
    <w:rsid w:val="005632B0"/>
    <w:rsid w:val="005A3AA7"/>
    <w:rsid w:val="005B4B19"/>
    <w:rsid w:val="005E2F9D"/>
    <w:rsid w:val="00621CDE"/>
    <w:rsid w:val="0064395C"/>
    <w:rsid w:val="00665EFE"/>
    <w:rsid w:val="006715A5"/>
    <w:rsid w:val="0069525F"/>
    <w:rsid w:val="00697458"/>
    <w:rsid w:val="006B026D"/>
    <w:rsid w:val="006B7AC8"/>
    <w:rsid w:val="006C2956"/>
    <w:rsid w:val="00706C1A"/>
    <w:rsid w:val="00754CAF"/>
    <w:rsid w:val="00755AA7"/>
    <w:rsid w:val="00763CA0"/>
    <w:rsid w:val="00764AD7"/>
    <w:rsid w:val="00774CD7"/>
    <w:rsid w:val="00777462"/>
    <w:rsid w:val="00786347"/>
    <w:rsid w:val="00795AE8"/>
    <w:rsid w:val="007B419F"/>
    <w:rsid w:val="007B6820"/>
    <w:rsid w:val="007C476F"/>
    <w:rsid w:val="007E7157"/>
    <w:rsid w:val="00822678"/>
    <w:rsid w:val="00832672"/>
    <w:rsid w:val="00832952"/>
    <w:rsid w:val="00846DC5"/>
    <w:rsid w:val="00854D26"/>
    <w:rsid w:val="00856C31"/>
    <w:rsid w:val="00892AC8"/>
    <w:rsid w:val="008D2E74"/>
    <w:rsid w:val="009272E8"/>
    <w:rsid w:val="00930214"/>
    <w:rsid w:val="00930CEE"/>
    <w:rsid w:val="0093670C"/>
    <w:rsid w:val="009418F2"/>
    <w:rsid w:val="009B7A33"/>
    <w:rsid w:val="009D014B"/>
    <w:rsid w:val="009D0F4C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76602"/>
    <w:rsid w:val="00D95A05"/>
    <w:rsid w:val="00DA2650"/>
    <w:rsid w:val="00DA6CE7"/>
    <w:rsid w:val="00E15BE9"/>
    <w:rsid w:val="00E329D9"/>
    <w:rsid w:val="00E42E06"/>
    <w:rsid w:val="00E53F5E"/>
    <w:rsid w:val="00E75A55"/>
    <w:rsid w:val="00EC4149"/>
    <w:rsid w:val="00EE7C1F"/>
    <w:rsid w:val="00F3119A"/>
    <w:rsid w:val="00F35C07"/>
    <w:rsid w:val="00F46663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2019-07-15T08:18:00Z</cp:lastPrinted>
  <dcterms:created xsi:type="dcterms:W3CDTF">2019-07-15T08:13:00Z</dcterms:created>
  <dcterms:modified xsi:type="dcterms:W3CDTF">2019-07-16T12:35:00Z</dcterms:modified>
</cp:coreProperties>
</file>